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331F3" w:rsidRPr="00B838B3" w14:paraId="6B97B643" w14:textId="77777777" w:rsidTr="00F34967">
        <w:trPr>
          <w:trHeight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F62630">
              <w:trPr>
                <w:trHeight w:val="567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6D3EC6DC" w:rsidR="003331F3" w:rsidRPr="008E1F50" w:rsidRDefault="009C6667" w:rsidP="003331F3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選 手・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関 係 者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8E09942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※新型コロナウイルスの感染拡大防止のため、必ずすべての事項のご記入をお願いします。</w:t>
                  </w:r>
                </w:p>
                <w:p w14:paraId="2B642B68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※チェックできない項目がある場合、利用の制限をさせていただく場合がございます。</w:t>
                  </w:r>
                </w:p>
                <w:p w14:paraId="3CE1F1A0" w14:textId="77777777" w:rsidR="003331F3" w:rsidRDefault="003331F3" w:rsidP="003331F3">
                  <w:pPr>
                    <w:pStyle w:val="TableParagraph"/>
                    <w:tabs>
                      <w:tab w:val="left" w:pos="4459"/>
                      <w:tab w:val="left" w:pos="5093"/>
                      <w:tab w:val="left" w:pos="5727"/>
                    </w:tabs>
                    <w:ind w:firstLineChars="1000" w:firstLine="2100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>
                    <w:rPr>
                      <w:sz w:val="21"/>
                    </w:rPr>
                    <w:tab/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57EB3686" w:rsidR="003331F3" w:rsidRPr="00371B21" w:rsidRDefault="009430DD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大会</w:t>
                  </w:r>
                  <w:r w:rsidR="003331F3" w:rsidRPr="00371B21">
                    <w:rPr>
                      <w:rFonts w:hint="eastAsia"/>
                      <w:sz w:val="21"/>
                      <w:szCs w:val="21"/>
                    </w:rPr>
                    <w:t>日時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6B37E3D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>所属団体</w:t>
                  </w:r>
                  <w:r>
                    <w:rPr>
                      <w:rFonts w:ascii="Times New Roman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　　剣道連盟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年　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 xml:space="preserve">連  絡 </w:t>
                  </w:r>
                  <w:r w:rsidRPr="00371B21">
                    <w:rPr>
                      <w:sz w:val="21"/>
                      <w:szCs w:val="21"/>
                    </w:rPr>
                    <w:t xml:space="preserve"> 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3331F3">
                  <w:pPr>
                    <w:pStyle w:val="TableParagraph"/>
                    <w:spacing w:line="343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117A6821" w:rsidR="003331F3" w:rsidRDefault="009430DD" w:rsidP="003331F3">
                  <w:pPr>
                    <w:pStyle w:val="TableParagraph"/>
                    <w:spacing w:line="405" w:lineRule="exact"/>
                    <w:ind w:left="788"/>
                    <w:jc w:val="both"/>
                  </w:pPr>
                  <w:r>
                    <w:rPr>
                      <w:rFonts w:hint="eastAsia"/>
                    </w:rPr>
                    <w:t>大会</w:t>
                  </w:r>
                  <w:r w:rsidR="003331F3">
                    <w:rPr>
                      <w:rFonts w:hint="eastAsia"/>
                    </w:rPr>
                    <w:t>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77777777" w:rsidR="003331F3" w:rsidRPr="00D8632E" w:rsidRDefault="003331F3" w:rsidP="003331F3">
                  <w:pPr>
                    <w:pStyle w:val="TableParagraph"/>
                    <w:spacing w:line="405" w:lineRule="exact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 xml:space="preserve">　　　　　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3331F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A4900CC" w14:textId="77777777" w:rsidR="003331F3" w:rsidRPr="00190431" w:rsidRDefault="003331F3" w:rsidP="003331F3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0AC187C9" w14:textId="77777777" w:rsidR="009430DD" w:rsidRDefault="003331F3" w:rsidP="003331F3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</w:t>
                  </w:r>
                  <w:r w:rsidR="009430DD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大会当</w:t>
                  </w: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日に確認していただき、チェック欄にチェックして入口の係員に提出</w:t>
                  </w:r>
                </w:p>
                <w:p w14:paraId="60A3838E" w14:textId="3D82CD9C" w:rsidR="003331F3" w:rsidRPr="009430DD" w:rsidRDefault="003331F3" w:rsidP="009430DD">
                  <w:pPr>
                    <w:spacing w:before="78" w:line="170" w:lineRule="auto"/>
                    <w:ind w:right="348" w:firstLineChars="50" w:firstLine="140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して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7BFAD3FF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利用前２週間において、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60A3CFAD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07630B60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7DB80816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181B2643" w14:textId="77777777" w:rsidR="003331F3" w:rsidRDefault="003331F3" w:rsidP="003331F3">
                  <w:pPr>
                    <w:spacing w:before="30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過去１４日以内に政府から入国制限、入国後の観察期間を必要とされている国、地域等への渡航</w:t>
                  </w:r>
                </w:p>
                <w:p w14:paraId="64978BF7" w14:textId="77777777" w:rsidR="003331F3" w:rsidRPr="00190431" w:rsidRDefault="003331F3" w:rsidP="003331F3">
                  <w:pPr>
                    <w:spacing w:before="30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24E1625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58674C0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4239DF1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１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41303A37" w14:textId="77777777" w:rsidR="003331F3" w:rsidRPr="00190431" w:rsidRDefault="003331F3" w:rsidP="003331F3">
                  <w:pPr>
                    <w:spacing w:before="7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7236270B" w14:textId="3FB77AA7" w:rsidR="003331F3" w:rsidRPr="00190431" w:rsidRDefault="003331F3" w:rsidP="003331F3">
                  <w:pPr>
                    <w:spacing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65A75B3C" w:rsidR="003331F3" w:rsidRPr="00057280" w:rsidRDefault="003331F3" w:rsidP="003331F3">
                  <w:pPr>
                    <w:spacing w:before="78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終了後２週間以内に新型コロナ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東京都剣道連盟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37F96512" w14:textId="77777777" w:rsidR="003331F3" w:rsidRPr="008E19C4" w:rsidRDefault="003331F3" w:rsidP="003331F3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33CF7" wp14:editId="0BF9228A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-295275</wp:posOffset>
                      </wp:positionV>
                      <wp:extent cx="1247775" cy="295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EF6B2F" w14:textId="240BBAA3" w:rsidR="003331F3" w:rsidRPr="007D383F" w:rsidRDefault="003331F3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9C666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大会</w:t>
                                  </w: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3CF7" id="正方形/長方形 7" o:spid="_x0000_s1026" style="position:absolute;left:0;text-align:left;margin-left:440.95pt;margin-top:-23.25pt;width:9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" filled="f" stroked="f" strokeweight="2pt">
                      <v:textbox>
                        <w:txbxContent>
                          <w:p w14:paraId="16EF6B2F" w14:textId="240BBAA3" w:rsidR="003331F3" w:rsidRPr="007D383F" w:rsidRDefault="003331F3" w:rsidP="00C27C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9C666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75A73A61" w14:textId="77777777" w:rsidR="003331F3" w:rsidRPr="00176720" w:rsidRDefault="003331F3" w:rsidP="003331F3">
            <w:pPr>
              <w:ind w:firstLineChars="100" w:firstLine="200"/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105C06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78105</wp:posOffset>
                      </wp:positionV>
                      <wp:extent cx="6743700" cy="1657350"/>
                      <wp:effectExtent l="0" t="0" r="1905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7115F6E5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 w:rsidR="00C96F6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東京都剣道連盟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61714D23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〒1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-000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東京都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港区新橋4-24-2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TEL：03-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2166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FAX：03-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3680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left:0;text-align:left;margin-left:0;margin-top:6.15pt;width:531pt;height:13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7115F6E5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C96F6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1714D23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78916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2DEB4BDF" w14:textId="77777777" w:rsidR="003331F3" w:rsidRDefault="003331F3" w:rsidP="003331F3">
            <w:pPr>
              <w:spacing w:before="2" w:line="393" w:lineRule="exact"/>
              <w:ind w:right="640"/>
              <w:rPr>
                <w:sz w:val="16"/>
                <w:szCs w:val="16"/>
                <w:lang w:val="en-US"/>
              </w:rPr>
            </w:pPr>
          </w:p>
          <w:p w14:paraId="245F0035" w14:textId="4A86E068" w:rsidR="003331F3" w:rsidRPr="00B838B3" w:rsidRDefault="003331F3" w:rsidP="009734FE">
            <w:pPr>
              <w:spacing w:before="2" w:line="393" w:lineRule="exact"/>
              <w:ind w:left="200" w:right="32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（作成日Ｒ2.8</w:t>
            </w:r>
            <w:r w:rsidR="009734FE">
              <w:rPr>
                <w:rFonts w:hint="eastAsia"/>
                <w:sz w:val="16"/>
                <w:szCs w:val="16"/>
                <w:lang w:val="en-US"/>
              </w:rPr>
              <w:t>.</w:t>
            </w:r>
            <w:r w:rsidR="009734FE">
              <w:rPr>
                <w:sz w:val="16"/>
                <w:szCs w:val="16"/>
                <w:lang w:val="en-US"/>
              </w:rPr>
              <w:t>5）</w:t>
            </w:r>
          </w:p>
        </w:tc>
      </w:tr>
    </w:tbl>
    <w:p w14:paraId="0A905B5F" w14:textId="27458484" w:rsidR="00371B21" w:rsidRPr="00B838B3" w:rsidRDefault="00371B21" w:rsidP="00B838B3">
      <w:pPr>
        <w:spacing w:before="2" w:line="393" w:lineRule="exact"/>
        <w:rPr>
          <w:rFonts w:ascii="ＭＳ 明朝" w:hAnsi="ＭＳ 明朝"/>
          <w:sz w:val="16"/>
          <w:szCs w:val="16"/>
        </w:rPr>
      </w:pPr>
    </w:p>
    <w:sectPr w:rsidR="00371B21" w:rsidRPr="00B838B3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3C43" w14:textId="77777777" w:rsidR="00B0135F" w:rsidRDefault="00B0135F" w:rsidP="009F2DA8">
      <w:r>
        <w:separator/>
      </w:r>
    </w:p>
  </w:endnote>
  <w:endnote w:type="continuationSeparator" w:id="0">
    <w:p w14:paraId="14941A7D" w14:textId="77777777" w:rsidR="00B0135F" w:rsidRDefault="00B0135F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C687" w14:textId="77777777" w:rsidR="00B0135F" w:rsidRDefault="00B0135F" w:rsidP="009F2DA8">
      <w:r>
        <w:separator/>
      </w:r>
    </w:p>
  </w:footnote>
  <w:footnote w:type="continuationSeparator" w:id="0">
    <w:p w14:paraId="6804A6DF" w14:textId="77777777" w:rsidR="00B0135F" w:rsidRDefault="00B0135F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2BE4"/>
    <w:rsid w:val="00176720"/>
    <w:rsid w:val="00190431"/>
    <w:rsid w:val="00231BAB"/>
    <w:rsid w:val="00232BFA"/>
    <w:rsid w:val="0024348F"/>
    <w:rsid w:val="002E0027"/>
    <w:rsid w:val="003300A7"/>
    <w:rsid w:val="003331F3"/>
    <w:rsid w:val="00364C0C"/>
    <w:rsid w:val="00371B21"/>
    <w:rsid w:val="003B5E9C"/>
    <w:rsid w:val="003D53B5"/>
    <w:rsid w:val="0041395B"/>
    <w:rsid w:val="0049090B"/>
    <w:rsid w:val="00496CDD"/>
    <w:rsid w:val="004F12FB"/>
    <w:rsid w:val="005972F4"/>
    <w:rsid w:val="005A2FF1"/>
    <w:rsid w:val="005A359E"/>
    <w:rsid w:val="00624EE6"/>
    <w:rsid w:val="00626C75"/>
    <w:rsid w:val="00662DDE"/>
    <w:rsid w:val="006721B2"/>
    <w:rsid w:val="006972AE"/>
    <w:rsid w:val="006E1D68"/>
    <w:rsid w:val="007357DC"/>
    <w:rsid w:val="0076257B"/>
    <w:rsid w:val="007D383F"/>
    <w:rsid w:val="0084026F"/>
    <w:rsid w:val="00877DA1"/>
    <w:rsid w:val="00885705"/>
    <w:rsid w:val="008B6282"/>
    <w:rsid w:val="008E19C4"/>
    <w:rsid w:val="008E1F50"/>
    <w:rsid w:val="009430DD"/>
    <w:rsid w:val="009734FE"/>
    <w:rsid w:val="00976AAD"/>
    <w:rsid w:val="009968E4"/>
    <w:rsid w:val="009C6667"/>
    <w:rsid w:val="009F2DA8"/>
    <w:rsid w:val="00A1175A"/>
    <w:rsid w:val="00A5307A"/>
    <w:rsid w:val="00A54F6D"/>
    <w:rsid w:val="00A576DD"/>
    <w:rsid w:val="00A708C3"/>
    <w:rsid w:val="00A7383D"/>
    <w:rsid w:val="00A865DC"/>
    <w:rsid w:val="00A8696F"/>
    <w:rsid w:val="00B0135F"/>
    <w:rsid w:val="00B24724"/>
    <w:rsid w:val="00B838B3"/>
    <w:rsid w:val="00BD2BA1"/>
    <w:rsid w:val="00BF05C4"/>
    <w:rsid w:val="00C27C64"/>
    <w:rsid w:val="00C72ADC"/>
    <w:rsid w:val="00C96F66"/>
    <w:rsid w:val="00CC0B54"/>
    <w:rsid w:val="00CF167D"/>
    <w:rsid w:val="00D31CD6"/>
    <w:rsid w:val="00D44170"/>
    <w:rsid w:val="00D60241"/>
    <w:rsid w:val="00D8632E"/>
    <w:rsid w:val="00D86DC7"/>
    <w:rsid w:val="00E771CF"/>
    <w:rsid w:val="00E92836"/>
    <w:rsid w:val="00EB4783"/>
    <w:rsid w:val="00EC05E0"/>
    <w:rsid w:val="00ED28CD"/>
    <w:rsid w:val="00EE3A77"/>
    <w:rsid w:val="00F34967"/>
    <w:rsid w:val="00F37BA3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8C0-ADBF-49CE-9A43-5CA6F1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iyikr@yahoo.co.jp</cp:lastModifiedBy>
  <cp:revision>2</cp:revision>
  <cp:lastPrinted>2021-12-23T03:21:00Z</cp:lastPrinted>
  <dcterms:created xsi:type="dcterms:W3CDTF">2022-03-25T09:44:00Z</dcterms:created>
  <dcterms:modified xsi:type="dcterms:W3CDTF">2022-03-25T09:44:00Z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